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33" w:rsidRDefault="00BA6133"/>
    <w:p w:rsidR="00BA6133" w:rsidRPr="00BA6133" w:rsidRDefault="00BA6133">
      <w:pPr>
        <w:rPr>
          <w:b/>
        </w:rPr>
      </w:pPr>
      <w:r w:rsidRPr="00BA6133">
        <w:rPr>
          <w:b/>
        </w:rPr>
        <w:t xml:space="preserve">Medicina e Pedagogia con lo stesso corpo. </w:t>
      </w:r>
    </w:p>
    <w:p w:rsidR="007419D5" w:rsidRDefault="001E058F">
      <w:r>
        <w:t xml:space="preserve">La ricerca pedagogica che portiamo avanti parte dal </w:t>
      </w:r>
      <w:r w:rsidRPr="0060300F">
        <w:rPr>
          <w:b/>
        </w:rPr>
        <w:t>corpo</w:t>
      </w:r>
      <w:r>
        <w:t>, dal suo studio e dall’intenzione di accompagnarne la crescita più sana possibile. La didattica è in quest’ottica intesa come “strumento”, “mezzo”</w:t>
      </w:r>
      <w:r w:rsidR="0060300F">
        <w:t xml:space="preserve"> </w:t>
      </w:r>
      <w:r>
        <w:t>(sapendo bene che mezzi e fini devono condividere la ste</w:t>
      </w:r>
      <w:r w:rsidR="00DA19CB">
        <w:t>ssa natura</w:t>
      </w:r>
      <w:r>
        <w:t>).</w:t>
      </w:r>
    </w:p>
    <w:p w:rsidR="001E058F" w:rsidRDefault="001E058F">
      <w:r>
        <w:t>La fisiologia rivesta pertanto un ruolo chiave nel</w:t>
      </w:r>
      <w:r w:rsidR="00DA19CB">
        <w:t xml:space="preserve">le nostre giornate di “scuola”: </w:t>
      </w:r>
      <w:r>
        <w:t>come funziona il nostro cor</w:t>
      </w:r>
      <w:r w:rsidR="00CA757E">
        <w:t>po prima che diventi patologico? P</w:t>
      </w:r>
      <w:r>
        <w:t>rima che diventi “clin</w:t>
      </w:r>
      <w:r w:rsidR="00DA19CB">
        <w:t xml:space="preserve">ica”? </w:t>
      </w:r>
      <w:r w:rsidR="00DA19CB">
        <w:rPr>
          <w:u w:val="words"/>
        </w:rPr>
        <w:t>P</w:t>
      </w:r>
      <w:r w:rsidR="00CA757E">
        <w:t xml:space="preserve">rima che ad occuparsene debba essere la </w:t>
      </w:r>
      <w:r>
        <w:t>“medicina”</w:t>
      </w:r>
      <w:r w:rsidR="00CA757E">
        <w:t xml:space="preserve"> (o la  psicoterapia)</w:t>
      </w:r>
      <w:r w:rsidR="00DA19CB">
        <w:t>?</w:t>
      </w:r>
      <w:r>
        <w:t xml:space="preserve"> </w:t>
      </w:r>
    </w:p>
    <w:p w:rsidR="00DA19CB" w:rsidRDefault="001E058F">
      <w:r>
        <w:t>Stili e modi con cui nei diversi periodi storici  l’</w:t>
      </w:r>
      <w:r w:rsidR="00DA19CB">
        <w:t>umanità si è rapportata</w:t>
      </w:r>
      <w:r>
        <w:t xml:space="preserve"> con la patologia e la cura (più banalmente “</w:t>
      </w:r>
      <w:r w:rsidR="00DA19CB">
        <w:t xml:space="preserve">la </w:t>
      </w:r>
      <w:r>
        <w:t>medicina”</w:t>
      </w:r>
      <w:r w:rsidR="00DA19CB">
        <w:t xml:space="preserve"> di oggi</w:t>
      </w:r>
      <w:r>
        <w:t>)  hanno pesantemente condizi</w:t>
      </w:r>
      <w:r w:rsidR="00CA757E">
        <w:t>onato anche la pedagogia</w:t>
      </w:r>
      <w:r>
        <w:t>.</w:t>
      </w:r>
      <w:r w:rsidR="00DA19CB">
        <w:t xml:space="preserve"> </w:t>
      </w:r>
      <w:r>
        <w:t>Per questo durante il nost</w:t>
      </w:r>
      <w:r w:rsidR="00E41746">
        <w:t>ro anno di ricerca cercheremo</w:t>
      </w:r>
      <w:r w:rsidR="00DA19CB">
        <w:t xml:space="preserve"> di</w:t>
      </w:r>
      <w:r w:rsidR="00E41746">
        <w:t xml:space="preserve"> tener ben presente quest’aspetto. </w:t>
      </w:r>
    </w:p>
    <w:p w:rsidR="00CA757E" w:rsidRDefault="00E41746">
      <w:r>
        <w:t>A partire da</w:t>
      </w:r>
      <w:r w:rsidR="00CA757E">
        <w:t xml:space="preserve"> 2 considerazioni:</w:t>
      </w:r>
    </w:p>
    <w:p w:rsidR="00DA19CB" w:rsidRDefault="00DA19CB" w:rsidP="00DA19CB">
      <w:pPr>
        <w:pStyle w:val="Paragrafoelenco"/>
        <w:numPr>
          <w:ilvl w:val="0"/>
          <w:numId w:val="2"/>
        </w:numPr>
      </w:pPr>
      <w:r>
        <w:t>la prima riguarda la convinzione diffusa tra molti medici, facendo diventare</w:t>
      </w:r>
      <w:r w:rsidR="00CA757E">
        <w:t xml:space="preserve"> la</w:t>
      </w:r>
      <w:r w:rsidR="00E41746">
        <w:t xml:space="preserve"> medicina </w:t>
      </w:r>
      <w:r w:rsidR="00CA757E">
        <w:t xml:space="preserve">di oggi </w:t>
      </w:r>
      <w:r w:rsidR="00E41746">
        <w:t xml:space="preserve"> molto sbilanciata verso la </w:t>
      </w:r>
      <w:r w:rsidR="00E41746" w:rsidRPr="00DA19CB">
        <w:rPr>
          <w:b/>
        </w:rPr>
        <w:t>medicina difensiva</w:t>
      </w:r>
      <w:r w:rsidR="00E41746">
        <w:t>: se vai a un pronto soccorso con una contusione alla caviglia</w:t>
      </w:r>
      <w:r w:rsidR="00CA757E">
        <w:t>, il medico t</w:t>
      </w:r>
      <w:r w:rsidR="00E41746">
        <w:t>i ordina di stare fermo 20 giorni. Non fa niente se hai poco più di 10 anni e, a meno che non ne avessi davvero bisogno, tanto riposo può farti più male che bene. L’importante è tutelarsi da possibili cause</w:t>
      </w:r>
      <w:r w:rsidR="00CA757E">
        <w:t xml:space="preserve"> giudiziarie </w:t>
      </w:r>
      <w:r w:rsidR="00E41746">
        <w:t xml:space="preserve"> o richieste di risarcimento</w:t>
      </w:r>
      <w:r w:rsidR="00CA757E">
        <w:t>,</w:t>
      </w:r>
      <w:r w:rsidR="00E41746">
        <w:t xml:space="preserve"> nel malaugurato caso dovesse avvenire l’eccezione. </w:t>
      </w:r>
    </w:p>
    <w:p w:rsidR="00DA19CB" w:rsidRDefault="00E41746" w:rsidP="00DA19CB">
      <w:pPr>
        <w:pStyle w:val="Paragrafoelenco"/>
      </w:pPr>
      <w:r>
        <w:t xml:space="preserve">Questo sembra la più </w:t>
      </w:r>
      <w:r w:rsidR="00CA757E">
        <w:t xml:space="preserve"> generale</w:t>
      </w:r>
      <w:r>
        <w:t xml:space="preserve"> tendenza medica: seguire il protocollo in modo ch</w:t>
      </w:r>
      <w:r w:rsidR="00CA757E">
        <w:t>e se vieni chiamato in giudizio</w:t>
      </w:r>
      <w:r>
        <w:t xml:space="preserve"> non puoi essere condannato.</w:t>
      </w:r>
    </w:p>
    <w:p w:rsidR="00E41746" w:rsidRDefault="00E41746" w:rsidP="00DA19CB">
      <w:r>
        <w:t>Salvo poi verificare carenze gravissime nella presa in</w:t>
      </w:r>
      <w:r w:rsidR="00CA757E">
        <w:t xml:space="preserve"> carico ordinaria della salute, nella vera prevenzione o </w:t>
      </w:r>
      <w:r>
        <w:t xml:space="preserve"> quando davvero </w:t>
      </w:r>
      <w:r w:rsidR="00CA757E">
        <w:t>ci si ammala e si avrebbe bisogno di buone cure</w:t>
      </w:r>
      <w:r>
        <w:t xml:space="preserve"> (con differenze abissali t</w:t>
      </w:r>
      <w:r w:rsidR="00CA757E">
        <w:t xml:space="preserve">ra il nord e il sud del nostro Paese, e </w:t>
      </w:r>
      <w:r>
        <w:t xml:space="preserve"> </w:t>
      </w:r>
      <w:r w:rsidR="00CA757E">
        <w:t>b</w:t>
      </w:r>
      <w:r>
        <w:t xml:space="preserve">en consapevoli di quanto siamo fortunati </w:t>
      </w:r>
      <w:r w:rsidR="00CA757E">
        <w:t xml:space="preserve">in Italia </w:t>
      </w:r>
      <w:r>
        <w:t>ad avere ancora un sistema sanitario pubblico che regge</w:t>
      </w:r>
      <w:r w:rsidR="00CA757E">
        <w:t>)</w:t>
      </w:r>
      <w:r>
        <w:t>.</w:t>
      </w:r>
    </w:p>
    <w:p w:rsidR="00DA19CB" w:rsidRDefault="00DA19CB" w:rsidP="00DA19CB">
      <w:pPr>
        <w:pStyle w:val="Paragrafoelenco"/>
        <w:numPr>
          <w:ilvl w:val="0"/>
          <w:numId w:val="2"/>
        </w:numPr>
      </w:pPr>
      <w:r>
        <w:t>La seconda</w:t>
      </w:r>
      <w:r w:rsidR="00E41746">
        <w:t xml:space="preserve"> consider</w:t>
      </w:r>
      <w:r>
        <w:t>azione da cui partiamo riguarda</w:t>
      </w:r>
      <w:r w:rsidR="00E41746">
        <w:t xml:space="preserve"> la conoscenza del corpo umano: da quel che apprendiamo dagli amici medici, c’è una differenza abissale tra il medico che fa il chirurgo (ovvero quello più o meno quotidianamente impegnato in sala </w:t>
      </w:r>
      <w:r w:rsidR="0060300F">
        <w:t xml:space="preserve">operatoria) e il medico internista (anche lui per definizione medico-chirurgo, ma che difficilmente si trova a mettere le mani dentro al corpo umano). </w:t>
      </w:r>
    </w:p>
    <w:p w:rsidR="00DA19CB" w:rsidRDefault="0060300F" w:rsidP="00DA19CB">
      <w:r>
        <w:t>Fe</w:t>
      </w:r>
      <w:r w:rsidR="00DA19CB">
        <w:t>rmo restando che  a quanto pare anche la chirurgia  verrà presto sostituita</w:t>
      </w:r>
      <w:r>
        <w:t xml:space="preserve"> in molta parte dalle macchine e dall’intelligenza artificiale, ad oggi gli unici che sembrano avere davvero una conoscenza del corpo, delle sue diverse parti, di come funzionano, sono </w:t>
      </w:r>
      <w:r w:rsidR="00DA19CB">
        <w:t xml:space="preserve">appunto </w:t>
      </w:r>
      <w:r>
        <w:t xml:space="preserve">i chirurghi, </w:t>
      </w:r>
      <w:r w:rsidR="00DA19CB">
        <w:t xml:space="preserve">quelli che operano, </w:t>
      </w:r>
      <w:r>
        <w:t xml:space="preserve">perché ci mettono mani e occhi in maniera diretta. </w:t>
      </w:r>
    </w:p>
    <w:p w:rsidR="00E41746" w:rsidRDefault="0060300F" w:rsidP="00DA19CB">
      <w:r>
        <w:t xml:space="preserve">Agli </w:t>
      </w:r>
      <w:r w:rsidR="00CA757E">
        <w:t xml:space="preserve">altri </w:t>
      </w:r>
      <w:r>
        <w:t>mancherebbe questo passaggio (addirittura la tanto letteraria vivisezione sembrerebbe essere più o meno sparita, o ridotta ai minimi termini, in molti percorsi di studio), dunque</w:t>
      </w:r>
      <w:r w:rsidR="00DA19CB">
        <w:t xml:space="preserve"> quella prevalente è</w:t>
      </w:r>
      <w:r>
        <w:t xml:space="preserve"> una conoscenza indiretta, derivat</w:t>
      </w:r>
      <w:r w:rsidR="00CA757E">
        <w:t>a da macchinari, manuali</w:t>
      </w:r>
      <w:r>
        <w:t xml:space="preserve">, convenzioni </w:t>
      </w:r>
      <w:r w:rsidR="00CA757E">
        <w:t>e che perciò</w:t>
      </w:r>
      <w:r w:rsidR="00DA19CB">
        <w:t xml:space="preserve">, a volte, </w:t>
      </w:r>
      <w:r w:rsidR="00CA757E">
        <w:t xml:space="preserve"> si rivela del tutto sbagliata</w:t>
      </w:r>
      <w:r>
        <w:t xml:space="preserve">. </w:t>
      </w:r>
    </w:p>
    <w:p w:rsidR="0060300F" w:rsidRDefault="0060300F" w:rsidP="00CA757E">
      <w:r>
        <w:t>Con le dovute differenze e con la massima attenzion</w:t>
      </w:r>
      <w:r w:rsidR="00CA757E">
        <w:t>e a non fare analogie azzardate:</w:t>
      </w:r>
      <w:r>
        <w:t xml:space="preserve"> ma quante assonanze ci sono tra </w:t>
      </w:r>
      <w:r w:rsidR="00CA757E">
        <w:t xml:space="preserve">ospedale e </w:t>
      </w:r>
      <w:r>
        <w:t xml:space="preserve"> scuola?</w:t>
      </w:r>
      <w:r w:rsidR="00DA19CB">
        <w:t xml:space="preserve"> Tra medici e maestri?</w:t>
      </w:r>
    </w:p>
    <w:p w:rsidR="0060300F" w:rsidRDefault="0060300F" w:rsidP="00CA757E">
      <w:r>
        <w:lastRenderedPageBreak/>
        <w:t>La paura di venire condannati in giudizio (dal proprio maestro, dalla propria preside, da genitori pretenziosi) non ha già da tempo condannato la nostra scuola ad applicare una pedagogia difensiva all’eccesso?</w:t>
      </w:r>
    </w:p>
    <w:p w:rsidR="00DA19CB" w:rsidRDefault="0060300F" w:rsidP="00CA757E">
      <w:r>
        <w:t xml:space="preserve">La conoscenza  </w:t>
      </w:r>
      <w:r w:rsidR="00DA19CB">
        <w:t xml:space="preserve">“diretta” </w:t>
      </w:r>
      <w:r>
        <w:t>del cor</w:t>
      </w:r>
      <w:r w:rsidR="00CA757E">
        <w:t>po e dei suoi meccanismi (intesi</w:t>
      </w:r>
      <w:r>
        <w:t xml:space="preserve"> tanto come</w:t>
      </w:r>
      <w:r w:rsidR="00CA757E">
        <w:t xml:space="preserve"> corpo individuale, che</w:t>
      </w:r>
      <w:r>
        <w:t xml:space="preserve"> corpo della natura, della società, etc.) non è venuta praticamente a mancare nei docenti</w:t>
      </w:r>
      <w:r w:rsidR="00CA757E">
        <w:t xml:space="preserve">? </w:t>
      </w:r>
      <w:r w:rsidR="00DA19CB">
        <w:t xml:space="preserve">Ovviamente </w:t>
      </w:r>
      <w:proofErr w:type="spellStart"/>
      <w:r w:rsidR="00DA19CB">
        <w:t>noiente</w:t>
      </w:r>
      <w:proofErr w:type="spellEnd"/>
      <w:r w:rsidR="00DA19CB">
        <w:t xml:space="preserve"> a che vedere con gli accademici, che a confronto sono dei veri marziani della conoscenza diretta del corpo “discente”. </w:t>
      </w:r>
    </w:p>
    <w:p w:rsidR="0038328F" w:rsidRDefault="00DA19CB" w:rsidP="00CA757E">
      <w:r>
        <w:t xml:space="preserve">I docenti oggi, </w:t>
      </w:r>
      <w:r w:rsidR="0060300F">
        <w:t xml:space="preserve"> </w:t>
      </w:r>
      <w:r w:rsidR="00CA757E">
        <w:t>come gli altri citta</w:t>
      </w:r>
      <w:r>
        <w:t>di</w:t>
      </w:r>
      <w:r w:rsidR="00CA757E">
        <w:t>ni</w:t>
      </w:r>
      <w:r w:rsidR="0038328F">
        <w:t xml:space="preserve">, </w:t>
      </w:r>
      <w:r w:rsidR="00CA757E">
        <w:t xml:space="preserve"> </w:t>
      </w:r>
      <w:r w:rsidR="0060300F">
        <w:t xml:space="preserve">quando </w:t>
      </w:r>
      <w:r w:rsidR="0038328F">
        <w:t xml:space="preserve">qualche conoscenza ce l’hanno sul corpo e come funziona, finisce per essere nozionismo da rotocalco, lacunoso,  derivato </w:t>
      </w:r>
      <w:r w:rsidR="0060300F">
        <w:t>da teorie</w:t>
      </w:r>
      <w:r w:rsidR="0038328F">
        <w:t xml:space="preserve"> e dogmi altrui</w:t>
      </w:r>
      <w:r w:rsidR="0060300F">
        <w:t xml:space="preserve">, </w:t>
      </w:r>
      <w:r w:rsidR="0038328F">
        <w:t xml:space="preserve"> molto spesso dal web e assolutamente fobico. </w:t>
      </w:r>
    </w:p>
    <w:p w:rsidR="0060300F" w:rsidRDefault="00CA757E" w:rsidP="00CA757E">
      <w:r>
        <w:t xml:space="preserve">Che ne direbbero maestre come Maria </w:t>
      </w:r>
      <w:proofErr w:type="spellStart"/>
      <w:r>
        <w:t>Montessori</w:t>
      </w:r>
      <w:proofErr w:type="spellEnd"/>
      <w:r>
        <w:t xml:space="preserve">, che proprio dalla medicina partì per elaborare una teoria e una pratica pedagogica ancora oggi rivoluzionarie? E Steiner, che dal corpo partì per approdare a speculazioni ben più ardite? </w:t>
      </w:r>
      <w:r w:rsidR="009F32A5">
        <w:t xml:space="preserve">Stesso discorso per </w:t>
      </w:r>
      <w:proofErr w:type="spellStart"/>
      <w:r w:rsidR="009F32A5">
        <w:t>Freinèt</w:t>
      </w:r>
      <w:proofErr w:type="spellEnd"/>
      <w:r w:rsidR="009F32A5">
        <w:t xml:space="preserve"> e per quelli come lui che partirono da approcci di analisi e cura come quelli di </w:t>
      </w:r>
      <w:proofErr w:type="spellStart"/>
      <w:r w:rsidR="009F32A5">
        <w:t>Rogers</w:t>
      </w:r>
      <w:proofErr w:type="spellEnd"/>
      <w:r w:rsidR="009F32A5">
        <w:t xml:space="preserve">.  </w:t>
      </w:r>
    </w:p>
    <w:p w:rsidR="0038328F" w:rsidRDefault="0038328F" w:rsidP="00CA757E">
      <w:r>
        <w:t xml:space="preserve">Pedagogia difensiva e sempre più bieca applicazione di protocolli per paura di essere condannati e citati in giudizio; mancata conoscenza del corpo e di come funziona: due caratteristiche comuni di pedagogia e medicina da cui vorremmo ripartire. Magari riprendendo dalle fertili contaminazioni tra i due approcci alla conoscenza e alla salute individuale e collettiva. </w:t>
      </w:r>
    </w:p>
    <w:p w:rsidR="0060300F" w:rsidRDefault="0060300F" w:rsidP="00CA757E"/>
    <w:sectPr w:rsidR="0060300F" w:rsidSect="00741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FEB"/>
    <w:multiLevelType w:val="hybridMultilevel"/>
    <w:tmpl w:val="25021966"/>
    <w:lvl w:ilvl="0" w:tplc="B4968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50BC0"/>
    <w:multiLevelType w:val="hybridMultilevel"/>
    <w:tmpl w:val="B942A91C"/>
    <w:lvl w:ilvl="0" w:tplc="E5DCD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283"/>
  <w:characterSpacingControl w:val="doNotCompress"/>
  <w:compat/>
  <w:rsids>
    <w:rsidRoot w:val="001E058F"/>
    <w:rsid w:val="001E058F"/>
    <w:rsid w:val="0038328F"/>
    <w:rsid w:val="004B0827"/>
    <w:rsid w:val="0060300F"/>
    <w:rsid w:val="007419D5"/>
    <w:rsid w:val="009F32A5"/>
    <w:rsid w:val="00BA6133"/>
    <w:rsid w:val="00CA757E"/>
    <w:rsid w:val="00D14657"/>
    <w:rsid w:val="00DA19CB"/>
    <w:rsid w:val="00E4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2022-11-01T15:37:00Z</dcterms:created>
  <dcterms:modified xsi:type="dcterms:W3CDTF">2022-11-01T15:37:00Z</dcterms:modified>
</cp:coreProperties>
</file>